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074" w:rsidRPr="00825074" w:rsidRDefault="002F453A" w:rsidP="00825074">
      <w:pPr>
        <w:pStyle w:val="0nd"/>
        <w:spacing w:before="0" w:after="0" w:line="288" w:lineRule="auto"/>
        <w:ind w:firstLine="0"/>
        <w:jc w:val="center"/>
        <w:rPr>
          <w:b/>
        </w:rPr>
      </w:pPr>
      <w:bookmarkStart w:id="0" w:name="_GoBack"/>
      <w:r w:rsidRPr="00825074">
        <w:rPr>
          <w:color w:val="222222"/>
        </w:rPr>
        <w:t> </w:t>
      </w:r>
      <w:r w:rsidR="00825074" w:rsidRPr="00825074">
        <w:rPr>
          <w:b/>
        </w:rPr>
        <w:t xml:space="preserve">BÁO CÁO THỐNG KÊ CÁC HOẠT ĐỘNG VỀ HỢP TÁC VỚI </w:t>
      </w:r>
    </w:p>
    <w:p w:rsidR="00825074" w:rsidRPr="00825074" w:rsidRDefault="00825074" w:rsidP="00825074">
      <w:pPr>
        <w:pStyle w:val="0nd"/>
        <w:spacing w:before="0" w:after="0" w:line="288" w:lineRule="auto"/>
        <w:ind w:firstLine="0"/>
        <w:jc w:val="center"/>
        <w:rPr>
          <w:b/>
        </w:rPr>
      </w:pPr>
      <w:r w:rsidRPr="00825074">
        <w:rPr>
          <w:b/>
        </w:rPr>
        <w:t>VIỆN CHIẾN LƯỢC CHÍNH SÁCH TÀI NGUYÊN VÀ MÔI TRƯỜNG</w:t>
      </w:r>
    </w:p>
    <w:bookmarkEnd w:id="0"/>
    <w:p w:rsidR="00825074" w:rsidRPr="00825074" w:rsidRDefault="00825074" w:rsidP="00825074">
      <w:pPr>
        <w:pStyle w:val="0nd"/>
        <w:spacing w:before="0" w:after="0" w:line="288" w:lineRule="auto"/>
        <w:ind w:firstLine="0"/>
        <w:jc w:val="center"/>
        <w:rPr>
          <w:b/>
        </w:rPr>
      </w:pPr>
    </w:p>
    <w:p w:rsidR="00825074" w:rsidRPr="00825074" w:rsidRDefault="00825074" w:rsidP="000716C6">
      <w:pPr>
        <w:pStyle w:val="0nd"/>
        <w:numPr>
          <w:ilvl w:val="1"/>
          <w:numId w:val="1"/>
        </w:numPr>
        <w:spacing w:before="0" w:after="0" w:line="288" w:lineRule="auto"/>
        <w:rPr>
          <w:b/>
        </w:rPr>
      </w:pPr>
      <w:r w:rsidRPr="00825074">
        <w:rPr>
          <w:b/>
        </w:rPr>
        <w:t>Tổng kết các hoạt động đã thực hiện về PCTT năm 2020</w:t>
      </w:r>
    </w:p>
    <w:p w:rsidR="002F453A" w:rsidRPr="00825074" w:rsidRDefault="002F453A" w:rsidP="000716C6">
      <w:pPr>
        <w:pStyle w:val="NormalWeb"/>
        <w:shd w:val="clear" w:color="auto" w:fill="FFFFFF"/>
        <w:spacing w:before="60" w:after="60" w:line="234" w:lineRule="atLeast"/>
        <w:ind w:firstLine="567"/>
        <w:jc w:val="both"/>
        <w:rPr>
          <w:color w:val="222222"/>
          <w:sz w:val="28"/>
          <w:szCs w:val="28"/>
        </w:rPr>
      </w:pPr>
      <w:r w:rsidRPr="00825074">
        <w:rPr>
          <w:color w:val="222222"/>
          <w:sz w:val="28"/>
          <w:szCs w:val="28"/>
        </w:rPr>
        <w:t>Trong năm 2020, Viện Khoa học tài nguyên nước đã hợp tác với Viện Chiến lược, Chính sách Tài nguyên &amp; Môi trường trong các hoạt động:</w:t>
      </w:r>
    </w:p>
    <w:p w:rsidR="00457771" w:rsidRPr="00825074" w:rsidRDefault="002F453A" w:rsidP="000716C6">
      <w:pPr>
        <w:pStyle w:val="NormalWeb"/>
        <w:shd w:val="clear" w:color="auto" w:fill="FFFFFF"/>
        <w:ind w:firstLine="567"/>
        <w:jc w:val="both"/>
        <w:rPr>
          <w:color w:val="222222"/>
          <w:sz w:val="28"/>
          <w:szCs w:val="28"/>
        </w:rPr>
      </w:pPr>
      <w:r w:rsidRPr="00825074">
        <w:rPr>
          <w:color w:val="222222"/>
          <w:sz w:val="28"/>
          <w:szCs w:val="28"/>
        </w:rPr>
        <w:t>- Cử các cán bộ tham gia hội thảo khoa học</w:t>
      </w:r>
      <w:r w:rsidR="00457771" w:rsidRPr="00825074">
        <w:rPr>
          <w:color w:val="222222"/>
          <w:sz w:val="28"/>
          <w:szCs w:val="28"/>
        </w:rPr>
        <w:t xml:space="preserve"> do Viện Chiến lược tổ chức</w:t>
      </w:r>
      <w:r w:rsidRPr="00825074">
        <w:rPr>
          <w:color w:val="222222"/>
          <w:sz w:val="28"/>
          <w:szCs w:val="28"/>
        </w:rPr>
        <w:t xml:space="preserve">, chia sẻ thông tin về Tài nguyên và Môi trường; </w:t>
      </w:r>
    </w:p>
    <w:p w:rsidR="00457771" w:rsidRPr="00825074" w:rsidRDefault="00457771" w:rsidP="000716C6">
      <w:pPr>
        <w:pStyle w:val="NormalWeb"/>
        <w:shd w:val="clear" w:color="auto" w:fill="FFFFFF"/>
        <w:ind w:firstLine="567"/>
        <w:jc w:val="both"/>
        <w:rPr>
          <w:color w:val="222222"/>
          <w:sz w:val="28"/>
          <w:szCs w:val="28"/>
        </w:rPr>
      </w:pPr>
      <w:r w:rsidRPr="00825074">
        <w:rPr>
          <w:color w:val="222222"/>
          <w:sz w:val="28"/>
          <w:szCs w:val="28"/>
        </w:rPr>
        <w:t>- Phối hợp thực hiện nhiệm vụ SDG6;</w:t>
      </w:r>
    </w:p>
    <w:p w:rsidR="002F453A" w:rsidRPr="00825074" w:rsidRDefault="002F453A" w:rsidP="000716C6">
      <w:pPr>
        <w:pStyle w:val="NormalWeb"/>
        <w:shd w:val="clear" w:color="auto" w:fill="FFFFFF"/>
        <w:ind w:firstLine="567"/>
        <w:jc w:val="both"/>
        <w:rPr>
          <w:color w:val="222222"/>
          <w:sz w:val="28"/>
          <w:szCs w:val="28"/>
        </w:rPr>
      </w:pPr>
      <w:r w:rsidRPr="00825074">
        <w:rPr>
          <w:color w:val="222222"/>
          <w:sz w:val="28"/>
          <w:szCs w:val="28"/>
        </w:rPr>
        <w:t>- Tham gia</w:t>
      </w:r>
      <w:r w:rsidR="00457771" w:rsidRPr="00825074">
        <w:rPr>
          <w:color w:val="222222"/>
          <w:sz w:val="28"/>
          <w:szCs w:val="28"/>
        </w:rPr>
        <w:t xml:space="preserve"> đóng góp</w:t>
      </w:r>
      <w:r w:rsidRPr="00825074">
        <w:rPr>
          <w:color w:val="222222"/>
          <w:sz w:val="28"/>
          <w:szCs w:val="28"/>
        </w:rPr>
        <w:t xml:space="preserve"> xây dựng </w:t>
      </w:r>
      <w:r w:rsidR="00457771" w:rsidRPr="00825074">
        <w:rPr>
          <w:color w:val="222222"/>
          <w:sz w:val="28"/>
          <w:szCs w:val="28"/>
        </w:rPr>
        <w:t xml:space="preserve">ý kiến </w:t>
      </w:r>
      <w:r w:rsidR="00C8255C" w:rsidRPr="00825074">
        <w:rPr>
          <w:color w:val="222222"/>
          <w:sz w:val="28"/>
          <w:szCs w:val="28"/>
        </w:rPr>
        <w:t xml:space="preserve">về </w:t>
      </w:r>
      <w:r w:rsidRPr="00825074">
        <w:rPr>
          <w:color w:val="222222"/>
          <w:sz w:val="28"/>
          <w:szCs w:val="28"/>
        </w:rPr>
        <w:t>các chiến lược, chính sách ngành tài nguyên và môi trường</w:t>
      </w:r>
      <w:r w:rsidR="00457771" w:rsidRPr="00825074">
        <w:rPr>
          <w:color w:val="222222"/>
          <w:sz w:val="28"/>
          <w:szCs w:val="28"/>
        </w:rPr>
        <w:t>.</w:t>
      </w:r>
    </w:p>
    <w:p w:rsidR="002F453A" w:rsidRPr="00825074" w:rsidRDefault="002F453A" w:rsidP="000716C6">
      <w:pPr>
        <w:pStyle w:val="NormalWeb"/>
        <w:shd w:val="clear" w:color="auto" w:fill="FFFFFF"/>
        <w:ind w:firstLine="567"/>
        <w:jc w:val="both"/>
        <w:rPr>
          <w:color w:val="222222"/>
          <w:sz w:val="28"/>
          <w:szCs w:val="28"/>
        </w:rPr>
      </w:pPr>
      <w:r w:rsidRPr="00825074">
        <w:rPr>
          <w:b/>
          <w:bCs/>
          <w:i/>
          <w:iCs/>
          <w:color w:val="222222"/>
          <w:sz w:val="28"/>
          <w:szCs w:val="28"/>
        </w:rPr>
        <w:t xml:space="preserve">Trong năm 2021, Viện mong muốn tiếp tục nhận được sự hợp tác quý báu của </w:t>
      </w:r>
      <w:r w:rsidR="004D768A" w:rsidRPr="00825074">
        <w:rPr>
          <w:b/>
          <w:bCs/>
          <w:i/>
          <w:iCs/>
          <w:color w:val="222222"/>
          <w:sz w:val="28"/>
          <w:szCs w:val="28"/>
        </w:rPr>
        <w:t xml:space="preserve">Viện Chiến lược, Chính sách Tài nguyên &amp; Môi trường </w:t>
      </w:r>
      <w:r w:rsidRPr="00825074">
        <w:rPr>
          <w:b/>
          <w:bCs/>
          <w:i/>
          <w:iCs/>
          <w:color w:val="222222"/>
          <w:sz w:val="28"/>
          <w:szCs w:val="28"/>
        </w:rPr>
        <w:t>trong thực hiện các nhiệm vụ của mình.</w:t>
      </w:r>
    </w:p>
    <w:p w:rsidR="00DA54D7" w:rsidRDefault="00DA54D7"/>
    <w:sectPr w:rsidR="00DA54D7" w:rsidSect="00806E2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Bold">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imes New Roman Italic">
    <w:panose1 w:val="02020503050405090304"/>
    <w:charset w:val="00"/>
    <w:family w:val="auto"/>
    <w:pitch w:val="variable"/>
    <w:sig w:usb0="E0000AFF" w:usb1="00007843" w:usb2="00000001" w:usb3="00000000" w:csb0="000001B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9F3C9B"/>
    <w:multiLevelType w:val="multilevel"/>
    <w:tmpl w:val="A2F4E07A"/>
    <w:lvl w:ilvl="0">
      <w:start w:val="1"/>
      <w:numFmt w:val="upperRoman"/>
      <w:pStyle w:val="0lv1a"/>
      <w:suff w:val="nothing"/>
      <w:lvlText w:val="Phần %1"/>
      <w:lvlJc w:val="left"/>
      <w:pPr>
        <w:ind w:left="0" w:firstLine="0"/>
      </w:pPr>
      <w:rPr>
        <w:rFonts w:ascii="Times New Roman Bold" w:hAnsi="Times New Roman Bold" w:hint="default"/>
        <w:b/>
        <w:i w:val="0"/>
        <w:sz w:val="28"/>
      </w:rPr>
    </w:lvl>
    <w:lvl w:ilvl="1">
      <w:start w:val="1"/>
      <w:numFmt w:val="decimal"/>
      <w:pStyle w:val="0lv2"/>
      <w:suff w:val="space"/>
      <w:lvlText w:val="%2."/>
      <w:lvlJc w:val="left"/>
      <w:pPr>
        <w:ind w:left="0" w:firstLine="0"/>
      </w:pPr>
      <w:rPr>
        <w:rFonts w:ascii="Times New Roman Bold" w:hAnsi="Times New Roman Bold" w:hint="default"/>
        <w:b/>
        <w:i w:val="0"/>
        <w:sz w:val="28"/>
      </w:rPr>
    </w:lvl>
    <w:lvl w:ilvl="2">
      <w:start w:val="1"/>
      <w:numFmt w:val="decimal"/>
      <w:pStyle w:val="0lv3"/>
      <w:suff w:val="space"/>
      <w:lvlText w:val="%2.%3."/>
      <w:lvlJc w:val="left"/>
      <w:pPr>
        <w:ind w:left="0" w:firstLine="0"/>
      </w:pPr>
      <w:rPr>
        <w:rFonts w:ascii="Times New Roman Bold" w:hAnsi="Times New Roman Bold" w:hint="default"/>
        <w:b/>
        <w:i/>
        <w:sz w:val="28"/>
      </w:rPr>
    </w:lvl>
    <w:lvl w:ilvl="3">
      <w:start w:val="1"/>
      <w:numFmt w:val="lowerLetter"/>
      <w:pStyle w:val="0lv4"/>
      <w:suff w:val="space"/>
      <w:lvlText w:val="%4."/>
      <w:lvlJc w:val="left"/>
      <w:pPr>
        <w:ind w:left="0" w:firstLine="0"/>
      </w:pPr>
      <w:rPr>
        <w:rFonts w:ascii="Times New Roman Italic" w:hAnsi="Times New Roman Italic" w:hint="default"/>
        <w:b w:val="0"/>
        <w:i/>
        <w:sz w:val="28"/>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453A"/>
    <w:rsid w:val="000716C6"/>
    <w:rsid w:val="000D11C9"/>
    <w:rsid w:val="002F453A"/>
    <w:rsid w:val="00457771"/>
    <w:rsid w:val="004D768A"/>
    <w:rsid w:val="00806E24"/>
    <w:rsid w:val="00825074"/>
    <w:rsid w:val="00A925E5"/>
    <w:rsid w:val="00C8255C"/>
    <w:rsid w:val="00DA54D7"/>
    <w:rsid w:val="00EB2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9B5FD"/>
  <w15:docId w15:val="{E20DAA27-32F5-40D2-A357-23BFB849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45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nd">
    <w:name w:val="0nd"/>
    <w:basedOn w:val="Normal"/>
    <w:qFormat/>
    <w:rsid w:val="00825074"/>
    <w:pPr>
      <w:spacing w:before="80" w:after="80" w:line="264" w:lineRule="auto"/>
      <w:ind w:firstLine="720"/>
      <w:jc w:val="both"/>
    </w:pPr>
    <w:rPr>
      <w:rFonts w:ascii="Times New Roman" w:eastAsia="MS Mincho" w:hAnsi="Times New Roman" w:cs="Times New Roman"/>
      <w:sz w:val="28"/>
      <w:szCs w:val="28"/>
    </w:rPr>
  </w:style>
  <w:style w:type="paragraph" w:customStyle="1" w:styleId="0lv1a">
    <w:name w:val="0lv1a"/>
    <w:basedOn w:val="Normal"/>
    <w:qFormat/>
    <w:rsid w:val="00825074"/>
    <w:pPr>
      <w:numPr>
        <w:numId w:val="1"/>
      </w:numPr>
      <w:spacing w:before="240" w:after="20" w:line="240" w:lineRule="auto"/>
      <w:jc w:val="center"/>
      <w:outlineLvl w:val="0"/>
    </w:pPr>
    <w:rPr>
      <w:rFonts w:ascii="Times New Roman" w:eastAsia="MS Mincho" w:hAnsi="Times New Roman" w:cs="Times New Roman"/>
      <w:b/>
      <w:sz w:val="28"/>
      <w:szCs w:val="28"/>
    </w:rPr>
  </w:style>
  <w:style w:type="paragraph" w:customStyle="1" w:styleId="0lv2">
    <w:name w:val="0lv2"/>
    <w:basedOn w:val="Normal"/>
    <w:qFormat/>
    <w:rsid w:val="00825074"/>
    <w:pPr>
      <w:numPr>
        <w:ilvl w:val="1"/>
        <w:numId w:val="1"/>
      </w:numPr>
      <w:spacing w:before="80" w:after="80" w:line="264" w:lineRule="auto"/>
      <w:jc w:val="both"/>
      <w:outlineLvl w:val="1"/>
    </w:pPr>
    <w:rPr>
      <w:rFonts w:ascii="Times New Roman" w:eastAsia="MS Mincho" w:hAnsi="Times New Roman" w:cs="Times New Roman"/>
      <w:b/>
      <w:sz w:val="28"/>
      <w:szCs w:val="28"/>
    </w:rPr>
  </w:style>
  <w:style w:type="paragraph" w:customStyle="1" w:styleId="0lv3">
    <w:name w:val="0lv3"/>
    <w:basedOn w:val="Normal"/>
    <w:qFormat/>
    <w:rsid w:val="00825074"/>
    <w:pPr>
      <w:numPr>
        <w:ilvl w:val="2"/>
        <w:numId w:val="1"/>
      </w:numPr>
      <w:spacing w:before="80" w:after="80" w:line="264" w:lineRule="auto"/>
      <w:jc w:val="both"/>
      <w:outlineLvl w:val="2"/>
    </w:pPr>
    <w:rPr>
      <w:rFonts w:ascii="Times New Roman" w:eastAsia="MS Mincho" w:hAnsi="Times New Roman" w:cs="Times New Roman"/>
      <w:b/>
      <w:i/>
      <w:sz w:val="28"/>
      <w:szCs w:val="28"/>
    </w:rPr>
  </w:style>
  <w:style w:type="paragraph" w:customStyle="1" w:styleId="0lv4">
    <w:name w:val="0lv4"/>
    <w:basedOn w:val="0lv3"/>
    <w:qFormat/>
    <w:rsid w:val="00825074"/>
    <w:pPr>
      <w:numPr>
        <w:ilvl w:val="3"/>
      </w:numPr>
      <w:outlineLvl w:val="3"/>
    </w:pPr>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270891">
      <w:bodyDiv w:val="1"/>
      <w:marLeft w:val="0"/>
      <w:marRight w:val="0"/>
      <w:marTop w:val="0"/>
      <w:marBottom w:val="0"/>
      <w:divBdr>
        <w:top w:val="none" w:sz="0" w:space="0" w:color="auto"/>
        <w:left w:val="none" w:sz="0" w:space="0" w:color="auto"/>
        <w:bottom w:val="none" w:sz="0" w:space="0" w:color="auto"/>
        <w:right w:val="none" w:sz="0" w:space="0" w:color="auto"/>
      </w:divBdr>
    </w:div>
    <w:div w:id="57050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CtBaoCao" ma:contentTypeID="0x010056A5BFE8ABD9444C953D2EB25D7875E900977F759AAC0ED748813A89075C6AE570" ma:contentTypeVersion="0" ma:contentTypeDescription="My Content Type" ma:contentTypeScope="" ma:versionID="9bd786fa3215b5129d627cff36905110">
  <xsd:schema xmlns:xsd="http://www.w3.org/2001/XMLSchema" xmlns:xs="http://www.w3.org/2001/XMLSchema" xmlns:p="http://schemas.microsoft.com/office/2006/metadata/properties" xmlns:ns1="70B6DA18-AAB0-4548-9AE2-6BC3916990DD" targetNamespace="http://schemas.microsoft.com/office/2006/metadata/properties" ma:root="true" ma:fieldsID="7c89bb9f32daad98fdc05ab2c23b27e3" ns1:_="">
    <xsd:import namespace="70B6DA18-AAB0-4548-9AE2-6BC3916990DD"/>
    <xsd:element name="properties">
      <xsd:complexType>
        <xsd:sequence>
          <xsd:element name="documentManagement">
            <xsd:complexType>
              <xsd:all>
                <xsd:element ref="ns1:Vtnn_Ma" minOccurs="0"/>
                <xsd:element ref="ns1:Vtnn_TepTin" minOccurs="0"/>
                <xsd:element ref="ns1:Vtnn_ThuocChuyenMuc" minOccurs="0"/>
                <xsd:element ref="ns1:Vtnn_TenChuyenMuc" minOccurs="0"/>
                <xsd:element ref="ns1:Vtnn_TenLinhVuc" minOccurs="0"/>
                <xsd:element ref="ns1:Vtnn_MaLinhVuc" minOccurs="0"/>
                <xsd:element ref="ns1:Vtnn_MoTa" minOccurs="0"/>
                <xsd:element ref="ns1:Vtnn_CongBo" minOccurs="0"/>
                <xsd:element ref="ns1:Vtnn_DangSuDung" minOccurs="0"/>
                <xsd:element ref="ns1:Vtnn_XacNhan" minOccurs="0"/>
                <xsd:element ref="ns1:Vtnn_Duyet" minOccurs="0"/>
                <xsd:element ref="ns1:Vtnn_Xo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6DA18-AAB0-4548-9AE2-6BC3916990DD" elementFormDefault="qualified">
    <xsd:import namespace="http://schemas.microsoft.com/office/2006/documentManagement/types"/>
    <xsd:import namespace="http://schemas.microsoft.com/office/infopath/2007/PartnerControls"/>
    <xsd:element name="Vtnn_Ma" ma:index="0" nillable="true" ma:displayName="Mã" ma:internalName="Vtnn_Ma">
      <xsd:simpleType>
        <xsd:restriction base="dms:Text"/>
      </xsd:simpleType>
    </xsd:element>
    <xsd:element name="Vtnn_TepTin" ma:index="2" nillable="true" ma:displayName="Tệp tin" ma:internalName="Vtnn_TepTin">
      <xsd:simpleType>
        <xsd:restriction base="dms:Text"/>
      </xsd:simpleType>
    </xsd:element>
    <xsd:element name="Vtnn_ThuocChuyenMuc" ma:index="3" nillable="true" ma:displayName="Thuộc chuyên mục" ma:internalName="Vtnn_ThuocChuyenMuc">
      <xsd:simpleType>
        <xsd:restriction base="dms:Text"/>
      </xsd:simpleType>
    </xsd:element>
    <xsd:element name="Vtnn_TenChuyenMuc" ma:index="4" nillable="true" ma:displayName="Tên chuyên mục" ma:internalName="Vtnn_TenChuyenMuc">
      <xsd:simpleType>
        <xsd:restriction base="dms:Text"/>
      </xsd:simpleType>
    </xsd:element>
    <xsd:element name="Vtnn_TenLinhVuc" ma:index="5" nillable="true" ma:displayName="Tên lĩnh vực" ma:internalName="Vtnn_TenLinhVuc">
      <xsd:simpleType>
        <xsd:restriction base="dms:Text"/>
      </xsd:simpleType>
    </xsd:element>
    <xsd:element name="Vtnn_MaLinhVuc" ma:index="6" nillable="true" ma:displayName="Mã lĩnh vực" ma:internalName="Vtnn_MaLinhVuc">
      <xsd:simpleType>
        <xsd:restriction base="dms:Text"/>
      </xsd:simpleType>
    </xsd:element>
    <xsd:element name="Vtnn_MoTa" ma:index="7" nillable="true" ma:displayName="Mô tả" ma:internalName="Vtnn_MoTa">
      <xsd:simpleType>
        <xsd:restriction base="dms:Note"/>
      </xsd:simpleType>
    </xsd:element>
    <xsd:element name="Vtnn_CongBo" ma:index="8" nillable="true" ma:displayName="Công bố" ma:default="0" ma:internalName="Vtnn_CongBo">
      <xsd:simpleType>
        <xsd:restriction base="dms:Boolean"/>
      </xsd:simpleType>
    </xsd:element>
    <xsd:element name="Vtnn_DangSuDung" ma:index="9" nillable="true" ma:displayName="Đang sử dụng" ma:default="0" ma:internalName="Vtnn_DangSuDung">
      <xsd:simpleType>
        <xsd:restriction base="dms:Boolean"/>
      </xsd:simpleType>
    </xsd:element>
    <xsd:element name="Vtnn_XacNhan" ma:index="10" nillable="true" ma:displayName="Xác nhận" ma:default="0" ma:internalName="Vtnn_XacNhan">
      <xsd:simpleType>
        <xsd:restriction base="dms:Boolean"/>
      </xsd:simpleType>
    </xsd:element>
    <xsd:element name="Vtnn_Duyet" ma:index="11" nillable="true" ma:displayName="Duyệt" ma:default="0" ma:internalName="Vtnn_Duyet">
      <xsd:simpleType>
        <xsd:restriction base="dms:Boolean"/>
      </xsd:simpleType>
    </xsd:element>
    <xsd:element name="Vtnn_Xoa" ma:index="12" nillable="true" ma:displayName="Xóa" ma:default="0" ma:internalName="Vtnn_Xoa">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axOccurs="1" ma:index="1" ma:displayName="Tiêu đề"/>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tnn_TepTin xmlns="70B6DA18-AAB0-4548-9AE2-6BC3916990DD" xsi:nil="true"/>
    <Vtnn_TenChuyenMuc xmlns="70B6DA18-AAB0-4548-9AE2-6BC3916990DD" xsi:nil="true"/>
    <Vtnn_CongBo xmlns="70B6DA18-AAB0-4548-9AE2-6BC3916990DD">true</Vtnn_CongBo>
    <Vtnn_MoTa xmlns="70B6DA18-AAB0-4548-9AE2-6BC3916990DD">1. Tổng kết các hoạt động đã thực hiện về PCTT năm 2020
Trong năm 2020, Viện Khoa học tài nguyên nước đã hợp tác với Viện Chiến lược, Chính sách Tài nguyên &amp; Môi trường trong các hoạt động:
- Cử các cán bộ tham gia hội thảo khoa học do Viện Chiến lược tổ chức, chia sẻ thông tin về Tài nguyên và Môi trường; 
- Phối hợp thực hiện nhiệm vụ SDG6;
- Tham gia đóng góp xây dựng ý kiến về các chiến lược, chính sách ngành tài nguyên và môi trường.
Trong năm 2021, Viện mong muốn tiếp tục nhận được sự hợp tác quý báu của Viện Chiến lược, Chính sách Tài nguyên &amp; Môi trường trong thực hiện các nhiệm vụ của mình.
</Vtnn_MoTa>
    <Vtnn_XacNhan xmlns="70B6DA18-AAB0-4548-9AE2-6BC3916990DD">true</Vtnn_XacNhan>
    <Vtnn_MaLinhVuc xmlns="70B6DA18-AAB0-4548-9AE2-6BC3916990DD">Tài nguyên nước</Vtnn_MaLinhVuc>
    <Vtnn_Duyet xmlns="70B6DA18-AAB0-4548-9AE2-6BC3916990DD">true</Vtnn_Duyet>
    <Vtnn_Ma xmlns="70B6DA18-AAB0-4548-9AE2-6BC3916990DD">1f661063-96c8-4d2c-b3fc-e2ed8a83714d</Vtnn_Ma>
    <Vtnn_ThuocChuyenMuc xmlns="70B6DA18-AAB0-4548-9AE2-6BC3916990DD" xsi:nil="true"/>
    <Vtnn_TenLinhVuc xmlns="70B6DA18-AAB0-4548-9AE2-6BC3916990DD">Tài nguyên nước</Vtnn_TenLinhVuc>
    <Vtnn_DangSuDung xmlns="70B6DA18-AAB0-4548-9AE2-6BC3916990DD">true</Vtnn_DangSuDung>
    <Vtnn_Xoa xmlns="70B6DA18-AAB0-4548-9AE2-6BC3916990DD">false</Vtnn_Xoa>
  </documentManagement>
</p:properties>
</file>

<file path=customXml/itemProps1.xml><?xml version="1.0" encoding="utf-8"?>
<ds:datastoreItem xmlns:ds="http://schemas.openxmlformats.org/officeDocument/2006/customXml" ds:itemID="{3A1538AE-16C7-4D51-A9D4-1C7E84CB3350}"/>
</file>

<file path=customXml/itemProps2.xml><?xml version="1.0" encoding="utf-8"?>
<ds:datastoreItem xmlns:ds="http://schemas.openxmlformats.org/officeDocument/2006/customXml" ds:itemID="{A9660361-CAA0-497F-87F3-A6F427D3929B}"/>
</file>

<file path=docProps/app.xml><?xml version="1.0" encoding="utf-8"?>
<Properties xmlns="http://schemas.openxmlformats.org/officeDocument/2006/extended-properties" xmlns:vt="http://schemas.openxmlformats.org/officeDocument/2006/docPropsVTypes">
  <Template>Normal</Template>
  <TotalTime>15</TotalTime>
  <Pages>1</Pages>
  <Words>105</Words>
  <Characters>601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thống kê tình hình Hợp tác với Viện Chiến lược Chính sách tài nguyên và Môi trường năm 2020</dc:title>
  <dc:creator>computer</dc:creator>
  <cp:lastModifiedBy>Administrator</cp:lastModifiedBy>
  <cp:revision>9</cp:revision>
  <dcterms:created xsi:type="dcterms:W3CDTF">2020-12-28T03:22:00Z</dcterms:created>
  <dcterms:modified xsi:type="dcterms:W3CDTF">2021-12-21T17:05:00Z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0x010056A5BFE8ABD9444C953D2EB25D7875E900977F759AAC0ED748813A89075C6AE570</vt:lpwstr>
  </property>
</Properties>
</file>